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22" w:rsidRPr="004E5C5A" w:rsidRDefault="00A046CC" w:rsidP="004E5C5A">
      <w:pPr>
        <w:pStyle w:val="Standard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</w:t>
      </w:r>
      <w:r w:rsidR="0037015F">
        <w:rPr>
          <w:rFonts w:ascii="Times New Roman" w:hAnsi="Times New Roman" w:cs="Times New Roman"/>
          <w:b/>
        </w:rPr>
        <w:t xml:space="preserve"> do ZO</w:t>
      </w:r>
    </w:p>
    <w:p w:rsidR="00DA3022" w:rsidRDefault="0048350A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</w:t>
      </w:r>
    </w:p>
    <w:p w:rsidR="00DA3022" w:rsidRDefault="0048350A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Zamówienie obejmuje </w:t>
      </w:r>
      <w:r w:rsidR="00454185">
        <w:rPr>
          <w:rFonts w:ascii="Times New Roman" w:hAnsi="Times New Roman" w:cs="Times New Roman"/>
        </w:rPr>
        <w:t xml:space="preserve">dostawę mebli </w:t>
      </w:r>
      <w:r w:rsidR="00B25B02" w:rsidRPr="00B25B02">
        <w:rPr>
          <w:rFonts w:ascii="Times New Roman" w:hAnsi="Times New Roman" w:cs="Times New Roman"/>
        </w:rPr>
        <w:t>konferencyjnych na wyposażenie sali dydaktycznej</w:t>
      </w:r>
      <w:r w:rsidR="00B25B02">
        <w:rPr>
          <w:rFonts w:ascii="Times New Roman" w:hAnsi="Times New Roman" w:cs="Times New Roman"/>
        </w:rPr>
        <w:t xml:space="preserve"> </w:t>
      </w:r>
      <w:r w:rsidR="0037015F">
        <w:rPr>
          <w:rFonts w:ascii="Times New Roman" w:hAnsi="Times New Roman" w:cs="Times New Roman"/>
        </w:rPr>
        <w:t>skrzydła budynku obsługi żubrów w Jabłonowie</w:t>
      </w:r>
      <w:r w:rsidR="004D45FD">
        <w:rPr>
          <w:rFonts w:ascii="Times New Roman" w:hAnsi="Times New Roman" w:cs="Times New Roman"/>
        </w:rPr>
        <w:t>. Przedmiotem zamówienia jest</w:t>
      </w:r>
      <w:r>
        <w:rPr>
          <w:rFonts w:ascii="Times New Roman" w:hAnsi="Times New Roman" w:cs="Times New Roman"/>
        </w:rPr>
        <w:t>:</w:t>
      </w:r>
    </w:p>
    <w:p w:rsidR="00020E90" w:rsidRDefault="009C1E53" w:rsidP="003855BF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020E90">
        <w:rPr>
          <w:rFonts w:ascii="Times New Roman" w:hAnsi="Times New Roman" w:cs="Times New Roman"/>
        </w:rPr>
        <w:t xml:space="preserve"> sto</w:t>
      </w:r>
      <w:r w:rsidR="00724FAD">
        <w:rPr>
          <w:rFonts w:ascii="Times New Roman" w:hAnsi="Times New Roman" w:cs="Times New Roman"/>
        </w:rPr>
        <w:t>ł</w:t>
      </w:r>
      <w:r w:rsidR="00020E90">
        <w:rPr>
          <w:rFonts w:ascii="Times New Roman" w:hAnsi="Times New Roman" w:cs="Times New Roman"/>
        </w:rPr>
        <w:t>ów</w:t>
      </w:r>
      <w:r w:rsidR="00724FAD">
        <w:rPr>
          <w:rFonts w:ascii="Times New Roman" w:hAnsi="Times New Roman" w:cs="Times New Roman"/>
        </w:rPr>
        <w:t xml:space="preserve"> konferencyjny</w:t>
      </w:r>
      <w:r w:rsidR="00020E90">
        <w:rPr>
          <w:rFonts w:ascii="Times New Roman" w:hAnsi="Times New Roman" w:cs="Times New Roman"/>
        </w:rPr>
        <w:t>ch</w:t>
      </w:r>
      <w:r w:rsidR="00CC16ED">
        <w:rPr>
          <w:rFonts w:ascii="Times New Roman" w:hAnsi="Times New Roman" w:cs="Times New Roman"/>
        </w:rPr>
        <w:t xml:space="preserve"> o wymiarach 160x80 cm</w:t>
      </w:r>
      <w:r w:rsidR="00020E90">
        <w:rPr>
          <w:rFonts w:ascii="Times New Roman" w:hAnsi="Times New Roman" w:cs="Times New Roman"/>
        </w:rPr>
        <w:t xml:space="preserve"> i wysokości 74 cm</w:t>
      </w:r>
      <w:r w:rsidR="00724FAD">
        <w:rPr>
          <w:rFonts w:ascii="Times New Roman" w:hAnsi="Times New Roman" w:cs="Times New Roman"/>
        </w:rPr>
        <w:t>,</w:t>
      </w:r>
      <w:r w:rsidR="002C1B93">
        <w:rPr>
          <w:rFonts w:ascii="Times New Roman" w:hAnsi="Times New Roman" w:cs="Times New Roman"/>
        </w:rPr>
        <w:t xml:space="preserve"> wykonany</w:t>
      </w:r>
      <w:r w:rsidR="00020E90">
        <w:rPr>
          <w:rFonts w:ascii="Times New Roman" w:hAnsi="Times New Roman" w:cs="Times New Roman"/>
        </w:rPr>
        <w:t>ch z metalowego</w:t>
      </w:r>
      <w:r w:rsidR="00AC4C11">
        <w:rPr>
          <w:rFonts w:ascii="Times New Roman" w:hAnsi="Times New Roman" w:cs="Times New Roman"/>
        </w:rPr>
        <w:t xml:space="preserve"> stelaża</w:t>
      </w:r>
      <w:r w:rsidR="00020E90">
        <w:rPr>
          <w:rFonts w:ascii="Times New Roman" w:hAnsi="Times New Roman" w:cs="Times New Roman"/>
        </w:rPr>
        <w:t xml:space="preserve"> malowanego proszkowo (rama 35x20 mm, nóżki 30x30 mm) oraz</w:t>
      </w:r>
      <w:r w:rsidR="00724FAD">
        <w:rPr>
          <w:rFonts w:ascii="Times New Roman" w:hAnsi="Times New Roman" w:cs="Times New Roman"/>
        </w:rPr>
        <w:t xml:space="preserve"> blat</w:t>
      </w:r>
      <w:r w:rsidR="00020E90">
        <w:rPr>
          <w:rFonts w:ascii="Times New Roman" w:hAnsi="Times New Roman" w:cs="Times New Roman"/>
        </w:rPr>
        <w:t>u wykonanego z płyty</w:t>
      </w:r>
      <w:r w:rsidR="00291788">
        <w:rPr>
          <w:rFonts w:ascii="Times New Roman" w:hAnsi="Times New Roman" w:cs="Times New Roman"/>
        </w:rPr>
        <w:t xml:space="preserve"> MDF</w:t>
      </w:r>
      <w:bookmarkStart w:id="0" w:name="_GoBack"/>
      <w:bookmarkEnd w:id="0"/>
      <w:r w:rsidR="00020E90">
        <w:rPr>
          <w:rFonts w:ascii="Times New Roman" w:hAnsi="Times New Roman" w:cs="Times New Roman"/>
        </w:rPr>
        <w:t xml:space="preserve"> o grubości </w:t>
      </w:r>
      <w:r w:rsidR="00AC4C11">
        <w:rPr>
          <w:rFonts w:ascii="Times New Roman" w:hAnsi="Times New Roman" w:cs="Times New Roman"/>
        </w:rPr>
        <w:t xml:space="preserve">min. </w:t>
      </w:r>
      <w:r w:rsidR="00020E90">
        <w:rPr>
          <w:rFonts w:ascii="Times New Roman" w:hAnsi="Times New Roman" w:cs="Times New Roman"/>
        </w:rPr>
        <w:t xml:space="preserve">20 mm dwustronnie </w:t>
      </w:r>
      <w:proofErr w:type="spellStart"/>
      <w:r w:rsidR="00020E90">
        <w:rPr>
          <w:rFonts w:ascii="Times New Roman" w:hAnsi="Times New Roman" w:cs="Times New Roman"/>
        </w:rPr>
        <w:t>melaminowanej</w:t>
      </w:r>
      <w:proofErr w:type="spellEnd"/>
      <w:r w:rsidR="00020E90">
        <w:rPr>
          <w:rFonts w:ascii="Times New Roman" w:hAnsi="Times New Roman" w:cs="Times New Roman"/>
        </w:rPr>
        <w:t>, krawędzie płyty zabezpieczone specjalnymi obrzeżami z PCV o grubości 2 mm; stoły powinny posiadać regulowane stopki umożliwiające wypoziomowanie blatu</w:t>
      </w:r>
      <w:r w:rsidR="003855BF">
        <w:rPr>
          <w:rFonts w:ascii="Times New Roman" w:hAnsi="Times New Roman" w:cs="Times New Roman"/>
        </w:rPr>
        <w:t>.</w:t>
      </w:r>
      <w:r w:rsidR="0072225C">
        <w:rPr>
          <w:rFonts w:ascii="Times New Roman" w:hAnsi="Times New Roman" w:cs="Times New Roman"/>
        </w:rPr>
        <w:t xml:space="preserve"> Stoły muszą posiadać gwarancję na okres min. 24 miesięcy.</w:t>
      </w:r>
      <w:r w:rsidR="000F6208">
        <w:rPr>
          <w:rFonts w:ascii="Times New Roman" w:hAnsi="Times New Roman" w:cs="Times New Roman"/>
        </w:rPr>
        <w:t xml:space="preserve"> Kolor</w:t>
      </w:r>
      <w:r w:rsidR="009F1192">
        <w:rPr>
          <w:rFonts w:ascii="Times New Roman" w:hAnsi="Times New Roman" w:cs="Times New Roman"/>
        </w:rPr>
        <w:t>y</w:t>
      </w:r>
      <w:r w:rsidR="000F6208">
        <w:rPr>
          <w:rFonts w:ascii="Times New Roman" w:hAnsi="Times New Roman" w:cs="Times New Roman"/>
        </w:rPr>
        <w:t xml:space="preserve"> </w:t>
      </w:r>
      <w:r w:rsidR="005E5412">
        <w:rPr>
          <w:rFonts w:ascii="Times New Roman" w:hAnsi="Times New Roman" w:cs="Times New Roman"/>
        </w:rPr>
        <w:t>b</w:t>
      </w:r>
      <w:r w:rsidR="009F1192">
        <w:rPr>
          <w:rFonts w:ascii="Times New Roman" w:hAnsi="Times New Roman" w:cs="Times New Roman"/>
        </w:rPr>
        <w:t>latów oraz stelaży</w:t>
      </w:r>
      <w:r w:rsidR="000F6208">
        <w:rPr>
          <w:rFonts w:ascii="Times New Roman" w:hAnsi="Times New Roman" w:cs="Times New Roman"/>
        </w:rPr>
        <w:t xml:space="preserve"> zostanie uzgodniony po konsultacji z </w:t>
      </w:r>
      <w:r w:rsidR="00DF5A70">
        <w:rPr>
          <w:rFonts w:ascii="Times New Roman" w:hAnsi="Times New Roman" w:cs="Times New Roman"/>
        </w:rPr>
        <w:t>Zamawiającym</w:t>
      </w:r>
      <w:r w:rsidR="000F6208">
        <w:rPr>
          <w:rFonts w:ascii="Times New Roman" w:hAnsi="Times New Roman" w:cs="Times New Roman"/>
        </w:rPr>
        <w:t>.</w:t>
      </w:r>
    </w:p>
    <w:p w:rsidR="00AC4C11" w:rsidRPr="003855BF" w:rsidRDefault="00AC4C11" w:rsidP="00AC4C11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możliwość odstępstwa od podanych wymiarów stelaży stołów w zakresie +/- 10%.</w:t>
      </w:r>
    </w:p>
    <w:p w:rsidR="003855BF" w:rsidRDefault="00706F24" w:rsidP="008A089B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</w:t>
      </w:r>
      <w:r w:rsidR="003855BF">
        <w:rPr>
          <w:rFonts w:ascii="Times New Roman" w:hAnsi="Times New Roman" w:cs="Times New Roman"/>
        </w:rPr>
        <w:t xml:space="preserve"> krzeseł konferencyjnych</w:t>
      </w:r>
      <w:r w:rsidR="00724FAD">
        <w:rPr>
          <w:rFonts w:ascii="Times New Roman" w:hAnsi="Times New Roman" w:cs="Times New Roman"/>
        </w:rPr>
        <w:t xml:space="preserve"> bez pulpitu z podłokietnikami</w:t>
      </w:r>
      <w:r w:rsidR="000767BD">
        <w:rPr>
          <w:rFonts w:ascii="Times New Roman" w:hAnsi="Times New Roman" w:cs="Times New Roman"/>
        </w:rPr>
        <w:t xml:space="preserve"> wykończonymi nakładkami z tworzywa sztucznego</w:t>
      </w:r>
      <w:r w:rsidR="003855BF">
        <w:rPr>
          <w:rFonts w:ascii="Times New Roman" w:hAnsi="Times New Roman" w:cs="Times New Roman"/>
        </w:rPr>
        <w:t xml:space="preserve">, </w:t>
      </w:r>
      <w:r w:rsidR="00DA7296">
        <w:rPr>
          <w:rFonts w:ascii="Times New Roman" w:hAnsi="Times New Roman" w:cs="Times New Roman"/>
        </w:rPr>
        <w:t xml:space="preserve">oparcie i siedzisko miękkie i </w:t>
      </w:r>
      <w:r w:rsidR="003855BF">
        <w:rPr>
          <w:rFonts w:ascii="Times New Roman" w:hAnsi="Times New Roman" w:cs="Times New Roman"/>
        </w:rPr>
        <w:t>tapicerowane tkaniną z grubym, trwałym splotem (typu C), o wymiarach: wysokość całkowita: 82 cm, wysokość siedziska: 47 cm, szerokość siedz</w:t>
      </w:r>
      <w:r w:rsidR="003855BF" w:rsidRPr="0016211E">
        <w:rPr>
          <w:rFonts w:ascii="Times New Roman" w:hAnsi="Times New Roman" w:cs="Times New Roman"/>
        </w:rPr>
        <w:t>i</w:t>
      </w:r>
      <w:r w:rsidR="003855BF">
        <w:rPr>
          <w:rFonts w:ascii="Times New Roman" w:hAnsi="Times New Roman" w:cs="Times New Roman"/>
        </w:rPr>
        <w:t>ska: 45 cm, głębokość siedziska: 41 cm, wysokość oparcia: 35 cm</w:t>
      </w:r>
      <w:r w:rsidR="008A089B">
        <w:rPr>
          <w:rFonts w:ascii="Times New Roman" w:hAnsi="Times New Roman" w:cs="Times New Roman"/>
        </w:rPr>
        <w:t xml:space="preserve">; stelaż krzesła </w:t>
      </w:r>
      <w:r w:rsidR="000767BD">
        <w:rPr>
          <w:rFonts w:ascii="Times New Roman" w:hAnsi="Times New Roman" w:cs="Times New Roman"/>
        </w:rPr>
        <w:t xml:space="preserve">metalowy </w:t>
      </w:r>
      <w:r w:rsidR="008A089B">
        <w:rPr>
          <w:rFonts w:ascii="Times New Roman" w:hAnsi="Times New Roman" w:cs="Times New Roman"/>
        </w:rPr>
        <w:t>chrom</w:t>
      </w:r>
      <w:r w:rsidR="000F6208">
        <w:rPr>
          <w:rFonts w:ascii="Times New Roman" w:hAnsi="Times New Roman" w:cs="Times New Roman"/>
        </w:rPr>
        <w:t>owany lub lakierowany proszkowo.</w:t>
      </w:r>
      <w:r w:rsidR="00B1404A">
        <w:rPr>
          <w:rFonts w:ascii="Times New Roman" w:hAnsi="Times New Roman" w:cs="Times New Roman"/>
        </w:rPr>
        <w:t xml:space="preserve"> Nogi krzesła muszą być zabezpieczone nakładką kauczukową zapobiegającą rysowaniu podłogi.</w:t>
      </w:r>
      <w:r w:rsidR="0072225C">
        <w:rPr>
          <w:rFonts w:ascii="Times New Roman" w:hAnsi="Times New Roman" w:cs="Times New Roman"/>
        </w:rPr>
        <w:t xml:space="preserve"> </w:t>
      </w:r>
      <w:r w:rsidR="006E692F">
        <w:rPr>
          <w:rFonts w:ascii="Times New Roman" w:hAnsi="Times New Roman" w:cs="Times New Roman"/>
        </w:rPr>
        <w:t>Możliwość sztaplowania krzeseł</w:t>
      </w:r>
      <w:r w:rsidR="00A34A2E">
        <w:rPr>
          <w:rFonts w:ascii="Times New Roman" w:hAnsi="Times New Roman" w:cs="Times New Roman"/>
        </w:rPr>
        <w:t xml:space="preserve"> min. 5 szt.</w:t>
      </w:r>
      <w:r w:rsidR="006E692F">
        <w:rPr>
          <w:rFonts w:ascii="Times New Roman" w:hAnsi="Times New Roman" w:cs="Times New Roman"/>
        </w:rPr>
        <w:t xml:space="preserve"> </w:t>
      </w:r>
      <w:r w:rsidR="0072225C">
        <w:rPr>
          <w:rFonts w:ascii="Times New Roman" w:hAnsi="Times New Roman" w:cs="Times New Roman"/>
        </w:rPr>
        <w:t>Krzesła muszą</w:t>
      </w:r>
      <w:r w:rsidR="00E45496">
        <w:rPr>
          <w:rFonts w:ascii="Times New Roman" w:hAnsi="Times New Roman" w:cs="Times New Roman"/>
        </w:rPr>
        <w:t xml:space="preserve"> posiadać atest wytrzymałości oraz gwarancję na okres </w:t>
      </w:r>
      <w:r w:rsidR="0072225C">
        <w:rPr>
          <w:rFonts w:ascii="Times New Roman" w:hAnsi="Times New Roman" w:cs="Times New Roman"/>
        </w:rPr>
        <w:t xml:space="preserve">min. </w:t>
      </w:r>
      <w:r w:rsidR="00E45496">
        <w:rPr>
          <w:rFonts w:ascii="Times New Roman" w:hAnsi="Times New Roman" w:cs="Times New Roman"/>
        </w:rPr>
        <w:t>24 miesięcy.</w:t>
      </w:r>
      <w:r w:rsidR="009F1192">
        <w:rPr>
          <w:rFonts w:ascii="Times New Roman" w:hAnsi="Times New Roman" w:cs="Times New Roman"/>
        </w:rPr>
        <w:t xml:space="preserve"> Kolor obicia krzeseł i stelaży</w:t>
      </w:r>
      <w:r w:rsidR="000F6208">
        <w:rPr>
          <w:rFonts w:ascii="Times New Roman" w:hAnsi="Times New Roman" w:cs="Times New Roman"/>
        </w:rPr>
        <w:t xml:space="preserve"> zostanie uzgodniony po konsultacji z </w:t>
      </w:r>
      <w:r w:rsidR="00DF5A70">
        <w:rPr>
          <w:rFonts w:ascii="Times New Roman" w:hAnsi="Times New Roman" w:cs="Times New Roman"/>
        </w:rPr>
        <w:t>Zamawiającym</w:t>
      </w:r>
      <w:r w:rsidR="000F6208">
        <w:rPr>
          <w:rFonts w:ascii="Times New Roman" w:hAnsi="Times New Roman" w:cs="Times New Roman"/>
        </w:rPr>
        <w:t>.</w:t>
      </w:r>
      <w:r w:rsidR="00E45496">
        <w:rPr>
          <w:rFonts w:ascii="Times New Roman" w:hAnsi="Times New Roman" w:cs="Times New Roman"/>
        </w:rPr>
        <w:t xml:space="preserve"> </w:t>
      </w:r>
    </w:p>
    <w:p w:rsidR="00F02D8D" w:rsidRDefault="00F02D8D" w:rsidP="00F02D8D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możliwość odstępstwa od podanych wymiarów krzeseł w zakresie +/- 10%.</w:t>
      </w:r>
    </w:p>
    <w:p w:rsidR="00AC4C11" w:rsidRPr="00AC4C11" w:rsidRDefault="00AC4C11" w:rsidP="00AC4C11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141BE8" w:rsidRPr="00624C74" w:rsidRDefault="00141BE8" w:rsidP="00141BE8">
      <w:pPr>
        <w:pStyle w:val="Akapitzlist"/>
        <w:shd w:val="clear" w:color="auto" w:fill="FFFFFF"/>
        <w:ind w:left="644"/>
        <w:rPr>
          <w:rFonts w:ascii="Times New Roman" w:hAnsi="Times New Roman" w:cs="Times New Roman"/>
        </w:rPr>
      </w:pPr>
    </w:p>
    <w:sectPr w:rsidR="00141BE8" w:rsidRPr="00624C74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B4A" w:rsidRDefault="00054B4A">
      <w:pPr>
        <w:spacing w:after="0" w:line="240" w:lineRule="auto"/>
      </w:pPr>
      <w:r>
        <w:separator/>
      </w:r>
    </w:p>
  </w:endnote>
  <w:endnote w:type="continuationSeparator" w:id="0">
    <w:p w:rsidR="00054B4A" w:rsidRDefault="0005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3B" w:rsidRDefault="004E5C5A">
    <w:pPr>
      <w:pStyle w:val="Stopka"/>
    </w:pPr>
    <w:r>
      <w:rPr>
        <w:noProof/>
        <w:sz w:val="16"/>
        <w:szCs w:val="16"/>
        <w:lang w:eastAsia="pl-PL"/>
      </w:rPr>
      <w:drawing>
        <wp:anchor distT="0" distB="0" distL="0" distR="0" simplePos="0" relativeHeight="251659264" behindDoc="1" locked="0" layoutInCell="1" allowOverlap="1" wp14:anchorId="7BDC5152" wp14:editId="4E28AF33">
          <wp:simplePos x="0" y="0"/>
          <wp:positionH relativeFrom="column">
            <wp:posOffset>309880</wp:posOffset>
          </wp:positionH>
          <wp:positionV relativeFrom="paragraph">
            <wp:posOffset>-899160</wp:posOffset>
          </wp:positionV>
          <wp:extent cx="5705475" cy="1516380"/>
          <wp:effectExtent l="0" t="0" r="9525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516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B4A" w:rsidRDefault="00054B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54B4A" w:rsidRDefault="00054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516D"/>
    <w:multiLevelType w:val="hybridMultilevel"/>
    <w:tmpl w:val="4C88773E"/>
    <w:lvl w:ilvl="0" w:tplc="11E4CAC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6B1672"/>
    <w:multiLevelType w:val="hybridMultilevel"/>
    <w:tmpl w:val="98DCBB5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62A63"/>
    <w:multiLevelType w:val="hybridMultilevel"/>
    <w:tmpl w:val="CF18742E"/>
    <w:lvl w:ilvl="0" w:tplc="CA8033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67171"/>
    <w:multiLevelType w:val="multilevel"/>
    <w:tmpl w:val="753E635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AA6347A"/>
    <w:multiLevelType w:val="multilevel"/>
    <w:tmpl w:val="E640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B5614A"/>
    <w:multiLevelType w:val="multilevel"/>
    <w:tmpl w:val="3B8C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710C0A"/>
    <w:multiLevelType w:val="multilevel"/>
    <w:tmpl w:val="0B72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3F6174"/>
    <w:multiLevelType w:val="hybridMultilevel"/>
    <w:tmpl w:val="FC584094"/>
    <w:lvl w:ilvl="0" w:tplc="11E4CAC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CAB7CA8"/>
    <w:multiLevelType w:val="multilevel"/>
    <w:tmpl w:val="F35A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92628E"/>
    <w:multiLevelType w:val="multilevel"/>
    <w:tmpl w:val="5186E1F2"/>
    <w:styleLink w:val="WWNum2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57CF5A9E"/>
    <w:multiLevelType w:val="multilevel"/>
    <w:tmpl w:val="3D3A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917AD7"/>
    <w:multiLevelType w:val="multilevel"/>
    <w:tmpl w:val="A7A86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619A0F18"/>
    <w:multiLevelType w:val="hybridMultilevel"/>
    <w:tmpl w:val="4C88773E"/>
    <w:lvl w:ilvl="0" w:tplc="11E4CAC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DEF2DC6"/>
    <w:multiLevelType w:val="multilevel"/>
    <w:tmpl w:val="71B8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1E0281"/>
    <w:multiLevelType w:val="multilevel"/>
    <w:tmpl w:val="67FA462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7A137BDC"/>
    <w:multiLevelType w:val="multilevel"/>
    <w:tmpl w:val="0AFE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3"/>
    <w:lvlOverride w:ilvl="0">
      <w:startOverride w:val="1"/>
    </w:lvlOverride>
  </w:num>
  <w:num w:numId="5">
    <w:abstractNumId w:val="9"/>
  </w:num>
  <w:num w:numId="6">
    <w:abstractNumId w:val="3"/>
    <w:lvlOverride w:ilvl="0">
      <w:startOverride w:val="1"/>
    </w:lvlOverride>
  </w:num>
  <w:num w:numId="7">
    <w:abstractNumId w:val="1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5"/>
  </w:num>
  <w:num w:numId="12">
    <w:abstractNumId w:val="5"/>
  </w:num>
  <w:num w:numId="13">
    <w:abstractNumId w:val="6"/>
  </w:num>
  <w:num w:numId="14">
    <w:abstractNumId w:val="4"/>
  </w:num>
  <w:num w:numId="15">
    <w:abstractNumId w:val="1"/>
  </w:num>
  <w:num w:numId="16">
    <w:abstractNumId w:val="13"/>
  </w:num>
  <w:num w:numId="17">
    <w:abstractNumId w:val="2"/>
  </w:num>
  <w:num w:numId="18">
    <w:abstractNumId w:val="12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3022"/>
    <w:rsid w:val="00020E90"/>
    <w:rsid w:val="00034F55"/>
    <w:rsid w:val="00041CBA"/>
    <w:rsid w:val="00045E79"/>
    <w:rsid w:val="00054B4A"/>
    <w:rsid w:val="000767BD"/>
    <w:rsid w:val="000C1CC5"/>
    <w:rsid w:val="000D5114"/>
    <w:rsid w:val="000F6208"/>
    <w:rsid w:val="00124839"/>
    <w:rsid w:val="00141BE8"/>
    <w:rsid w:val="00147DD4"/>
    <w:rsid w:val="0016095E"/>
    <w:rsid w:val="0016211E"/>
    <w:rsid w:val="00166E53"/>
    <w:rsid w:val="001865ED"/>
    <w:rsid w:val="001A5D7E"/>
    <w:rsid w:val="001C4585"/>
    <w:rsid w:val="001C6178"/>
    <w:rsid w:val="00244A9B"/>
    <w:rsid w:val="00264C8E"/>
    <w:rsid w:val="00291788"/>
    <w:rsid w:val="002C1B93"/>
    <w:rsid w:val="002D7B95"/>
    <w:rsid w:val="002F787B"/>
    <w:rsid w:val="00346147"/>
    <w:rsid w:val="0037015F"/>
    <w:rsid w:val="003855BF"/>
    <w:rsid w:val="003C5C66"/>
    <w:rsid w:val="003C706A"/>
    <w:rsid w:val="003D3EA2"/>
    <w:rsid w:val="00412939"/>
    <w:rsid w:val="00454185"/>
    <w:rsid w:val="00455188"/>
    <w:rsid w:val="0048350A"/>
    <w:rsid w:val="00485449"/>
    <w:rsid w:val="004A367E"/>
    <w:rsid w:val="004C39D8"/>
    <w:rsid w:val="004C5A56"/>
    <w:rsid w:val="004D45FD"/>
    <w:rsid w:val="004E5C5A"/>
    <w:rsid w:val="005015BC"/>
    <w:rsid w:val="00514934"/>
    <w:rsid w:val="00586649"/>
    <w:rsid w:val="005B59E5"/>
    <w:rsid w:val="005E5412"/>
    <w:rsid w:val="00624C74"/>
    <w:rsid w:val="00673327"/>
    <w:rsid w:val="00690E8B"/>
    <w:rsid w:val="006936B8"/>
    <w:rsid w:val="006C7EF9"/>
    <w:rsid w:val="006E692F"/>
    <w:rsid w:val="006F31D2"/>
    <w:rsid w:val="006F4798"/>
    <w:rsid w:val="00702379"/>
    <w:rsid w:val="00706F24"/>
    <w:rsid w:val="0072225C"/>
    <w:rsid w:val="00724FAD"/>
    <w:rsid w:val="007360CE"/>
    <w:rsid w:val="007567CF"/>
    <w:rsid w:val="007B1AEA"/>
    <w:rsid w:val="007D44CB"/>
    <w:rsid w:val="007E25BB"/>
    <w:rsid w:val="0082105C"/>
    <w:rsid w:val="00825763"/>
    <w:rsid w:val="00860962"/>
    <w:rsid w:val="008A089B"/>
    <w:rsid w:val="008A21C8"/>
    <w:rsid w:val="008B4B19"/>
    <w:rsid w:val="008D713A"/>
    <w:rsid w:val="008E1DAD"/>
    <w:rsid w:val="00981D06"/>
    <w:rsid w:val="009A25AE"/>
    <w:rsid w:val="009A7FE5"/>
    <w:rsid w:val="009C1E53"/>
    <w:rsid w:val="009E2E70"/>
    <w:rsid w:val="009F1192"/>
    <w:rsid w:val="00A03801"/>
    <w:rsid w:val="00A046CC"/>
    <w:rsid w:val="00A30654"/>
    <w:rsid w:val="00A31947"/>
    <w:rsid w:val="00A34A2E"/>
    <w:rsid w:val="00A355CF"/>
    <w:rsid w:val="00AC4C11"/>
    <w:rsid w:val="00B1404A"/>
    <w:rsid w:val="00B25B02"/>
    <w:rsid w:val="00B32132"/>
    <w:rsid w:val="00B32182"/>
    <w:rsid w:val="00B95FAE"/>
    <w:rsid w:val="00BA386B"/>
    <w:rsid w:val="00BD7AAE"/>
    <w:rsid w:val="00BE6E39"/>
    <w:rsid w:val="00BF6777"/>
    <w:rsid w:val="00CC16ED"/>
    <w:rsid w:val="00CF0530"/>
    <w:rsid w:val="00D1656E"/>
    <w:rsid w:val="00D84CDB"/>
    <w:rsid w:val="00D9237D"/>
    <w:rsid w:val="00DA3022"/>
    <w:rsid w:val="00DA7296"/>
    <w:rsid w:val="00DE6176"/>
    <w:rsid w:val="00DF2F0E"/>
    <w:rsid w:val="00DF5A70"/>
    <w:rsid w:val="00E15109"/>
    <w:rsid w:val="00E23349"/>
    <w:rsid w:val="00E358F3"/>
    <w:rsid w:val="00E362CE"/>
    <w:rsid w:val="00E45496"/>
    <w:rsid w:val="00E62730"/>
    <w:rsid w:val="00EA66B5"/>
    <w:rsid w:val="00EB307D"/>
    <w:rsid w:val="00EB4EF4"/>
    <w:rsid w:val="00EE4166"/>
    <w:rsid w:val="00F02D8D"/>
    <w:rsid w:val="00F56F39"/>
    <w:rsid w:val="00F76780"/>
    <w:rsid w:val="00F91E3A"/>
    <w:rsid w:val="00FA4B9D"/>
    <w:rsid w:val="00FB18FB"/>
    <w:rsid w:val="00FC5997"/>
    <w:rsid w:val="00FD6FFB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1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8D713A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styleId="Pogrubienie">
    <w:name w:val="Strong"/>
    <w:basedOn w:val="Domylnaczcionkaakapitu"/>
    <w:uiPriority w:val="22"/>
    <w:qFormat/>
    <w:rsid w:val="00020E90"/>
    <w:rPr>
      <w:b/>
      <w:bCs/>
    </w:rPr>
  </w:style>
  <w:style w:type="character" w:customStyle="1" w:styleId="apple-converted-space">
    <w:name w:val="apple-converted-space"/>
    <w:basedOn w:val="Domylnaczcionkaakapitu"/>
    <w:rsid w:val="00020E90"/>
  </w:style>
  <w:style w:type="paragraph" w:styleId="NormalnyWeb">
    <w:name w:val="Normal (Web)"/>
    <w:basedOn w:val="Normalny"/>
    <w:uiPriority w:val="99"/>
    <w:semiHidden/>
    <w:unhideWhenUsed/>
    <w:rsid w:val="003855B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D713A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1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141B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1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8D713A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styleId="Pogrubienie">
    <w:name w:val="Strong"/>
    <w:basedOn w:val="Domylnaczcionkaakapitu"/>
    <w:uiPriority w:val="22"/>
    <w:qFormat/>
    <w:rsid w:val="00020E90"/>
    <w:rPr>
      <w:b/>
      <w:bCs/>
    </w:rPr>
  </w:style>
  <w:style w:type="character" w:customStyle="1" w:styleId="apple-converted-space">
    <w:name w:val="apple-converted-space"/>
    <w:basedOn w:val="Domylnaczcionkaakapitu"/>
    <w:rsid w:val="00020E90"/>
  </w:style>
  <w:style w:type="paragraph" w:styleId="NormalnyWeb">
    <w:name w:val="Normal (Web)"/>
    <w:basedOn w:val="Normalny"/>
    <w:uiPriority w:val="99"/>
    <w:semiHidden/>
    <w:unhideWhenUsed/>
    <w:rsid w:val="003855B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D713A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1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141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4246">
          <w:marLeft w:val="23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4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Malwina</cp:lastModifiedBy>
  <cp:revision>12</cp:revision>
  <cp:lastPrinted>2015-01-22T12:38:00Z</cp:lastPrinted>
  <dcterms:created xsi:type="dcterms:W3CDTF">2015-05-20T09:06:00Z</dcterms:created>
  <dcterms:modified xsi:type="dcterms:W3CDTF">2015-05-26T13:17:00Z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